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C188" w14:textId="77777777" w:rsidR="00442014" w:rsidRPr="0064789F" w:rsidRDefault="001D4F93" w:rsidP="00EB34C7">
      <w:pPr>
        <w:jc w:val="center"/>
        <w:rPr>
          <w:color w:val="1F4E79"/>
          <w:sz w:val="24"/>
          <w:szCs w:val="24"/>
          <w:u w:val="thick" w:color="1F4E79"/>
        </w:rPr>
      </w:pPr>
      <w:r w:rsidRPr="0064789F">
        <w:rPr>
          <w:color w:val="1F4E79"/>
          <w:sz w:val="24"/>
          <w:szCs w:val="24"/>
          <w:u w:val="thick" w:color="1F4E79"/>
        </w:rPr>
        <w:t>DOCUMENTS TO PROVIDE TO FRC (NON-HAGUE ADOPTION)</w:t>
      </w:r>
    </w:p>
    <w:p w14:paraId="489B7F75" w14:textId="2E7A452D" w:rsidR="004F1CC7" w:rsidRDefault="00F334AB" w:rsidP="004F1CC7">
      <w:pPr>
        <w:spacing w:after="120"/>
        <w:jc w:val="center"/>
        <w:rPr>
          <w:color w:val="1F4E79"/>
          <w:sz w:val="24"/>
          <w:szCs w:val="24"/>
          <w:u w:val="thick" w:color="1F4E79"/>
        </w:rPr>
      </w:pPr>
      <w:r w:rsidRPr="0064789F">
        <w:rPr>
          <w:color w:val="1F4E79"/>
          <w:sz w:val="24"/>
          <w:szCs w:val="24"/>
          <w:u w:val="thick" w:color="1F4E79"/>
        </w:rPr>
        <w:t xml:space="preserve">Note: Submit all adoption documents. All listed may not </w:t>
      </w:r>
      <w:r w:rsidR="005B10F2" w:rsidRPr="0064789F">
        <w:rPr>
          <w:color w:val="1F4E79"/>
          <w:sz w:val="24"/>
          <w:szCs w:val="24"/>
          <w:u w:val="thick" w:color="1F4E79"/>
        </w:rPr>
        <w:t>be applicable</w:t>
      </w:r>
      <w:r w:rsidRPr="0064789F">
        <w:rPr>
          <w:color w:val="1F4E79"/>
          <w:sz w:val="24"/>
          <w:szCs w:val="24"/>
          <w:u w:val="thick" w:color="1F4E79"/>
        </w:rPr>
        <w:t xml:space="preserve"> to your case.</w:t>
      </w:r>
    </w:p>
    <w:p w14:paraId="5775D578" w14:textId="755A5D02" w:rsidR="008972B4" w:rsidRDefault="00E92BD9" w:rsidP="00026AD3">
      <w:pPr>
        <w:pStyle w:val="BodyText"/>
        <w:spacing w:after="120"/>
        <w:ind w:left="0" w:right="450" w:firstLine="360"/>
        <w:jc w:val="center"/>
        <w:rPr>
          <w:color w:val="1F4E79"/>
          <w:sz w:val="24"/>
          <w:szCs w:val="24"/>
          <w:u w:val="thick" w:color="1F4E79"/>
        </w:rPr>
      </w:pPr>
      <w:r w:rsidRPr="00775224">
        <w:rPr>
          <w:b/>
          <w:bCs/>
          <w:highlight w:val="yellow"/>
        </w:rPr>
        <w:t xml:space="preserve">When scanning documents, </w:t>
      </w:r>
      <w:r w:rsidR="008972B4" w:rsidRPr="00775224">
        <w:rPr>
          <w:b/>
          <w:bCs/>
          <w:highlight w:val="yellow"/>
        </w:rPr>
        <w:t xml:space="preserve">ensure </w:t>
      </w:r>
      <w:r w:rsidR="00D22972" w:rsidRPr="00775224">
        <w:rPr>
          <w:b/>
          <w:bCs/>
          <w:highlight w:val="yellow"/>
        </w:rPr>
        <w:t xml:space="preserve">all the information is easily seen and read, and no part of the document </w:t>
      </w:r>
      <w:r w:rsidR="008972B4" w:rsidRPr="00775224">
        <w:rPr>
          <w:b/>
          <w:bCs/>
          <w:highlight w:val="yellow"/>
        </w:rPr>
        <w:t xml:space="preserve">is </w:t>
      </w:r>
      <w:r w:rsidR="00D22972" w:rsidRPr="00775224">
        <w:rPr>
          <w:b/>
          <w:bCs/>
          <w:highlight w:val="yellow"/>
        </w:rPr>
        <w:t xml:space="preserve">cut off. </w:t>
      </w:r>
      <w:r w:rsidR="008972B4" w:rsidRPr="00775224">
        <w:rPr>
          <w:b/>
          <w:bCs/>
          <w:highlight w:val="yellow"/>
        </w:rPr>
        <w:t>All d</w:t>
      </w:r>
      <w:r w:rsidR="00BE25F1" w:rsidRPr="00775224">
        <w:rPr>
          <w:b/>
          <w:bCs/>
          <w:highlight w:val="yellow"/>
        </w:rPr>
        <w:t xml:space="preserve">ocuments </w:t>
      </w:r>
      <w:r w:rsidR="008972B4" w:rsidRPr="00775224">
        <w:rPr>
          <w:b/>
          <w:bCs/>
          <w:highlight w:val="yellow"/>
        </w:rPr>
        <w:t>must be legible to</w:t>
      </w:r>
      <w:r w:rsidR="00BE25F1" w:rsidRPr="00775224">
        <w:rPr>
          <w:b/>
          <w:bCs/>
          <w:highlight w:val="yellow"/>
        </w:rPr>
        <w:t xml:space="preserve"> be </w:t>
      </w:r>
      <w:r w:rsidR="008972B4" w:rsidRPr="00775224">
        <w:rPr>
          <w:b/>
          <w:bCs/>
          <w:highlight w:val="yellow"/>
        </w:rPr>
        <w:t>submitted to immigration.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9321"/>
      </w:tblGrid>
      <w:tr w:rsidR="004022AA" w:rsidRPr="0064789F" w14:paraId="4C055AAC" w14:textId="77777777" w:rsidTr="00B0123C">
        <w:trPr>
          <w:jc w:val="center"/>
        </w:trPr>
        <w:tc>
          <w:tcPr>
            <w:tcW w:w="10036" w:type="dxa"/>
            <w:gridSpan w:val="2"/>
          </w:tcPr>
          <w:p w14:paraId="1495A5C6" w14:textId="2517E91E" w:rsidR="004022AA" w:rsidRPr="00026AD3" w:rsidRDefault="00FB0FD4" w:rsidP="00B0123C">
            <w:pPr>
              <w:spacing w:before="44"/>
              <w:rPr>
                <w:rFonts w:asciiTheme="minorHAnsi" w:hAnsiTheme="minorHAnsi" w:cstheme="minorHAnsi"/>
                <w:b/>
                <w:bCs/>
              </w:rPr>
            </w:pPr>
            <w:r w:rsidRPr="00026AD3">
              <w:rPr>
                <w:rFonts w:asciiTheme="minorHAnsi" w:hAnsiTheme="minorHAnsi" w:cstheme="minorHAnsi"/>
                <w:b/>
                <w:bCs/>
              </w:rPr>
              <w:t>Evidence for Prospective Adoptive Parent(s)</w:t>
            </w:r>
          </w:p>
        </w:tc>
      </w:tr>
      <w:tr w:rsidR="004022AA" w:rsidRPr="0064789F" w14:paraId="62A7F969" w14:textId="77777777" w:rsidTr="00B0123C">
        <w:trPr>
          <w:jc w:val="center"/>
        </w:trPr>
        <w:tc>
          <w:tcPr>
            <w:tcW w:w="715" w:type="dxa"/>
          </w:tcPr>
          <w:p w14:paraId="047445BD" w14:textId="77777777" w:rsidR="004022AA" w:rsidRPr="00026AD3" w:rsidRDefault="004022AA" w:rsidP="008957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7BA4218C" w14:textId="30315EBD" w:rsidR="004022AA" w:rsidRPr="00026AD3" w:rsidRDefault="004F1CC7" w:rsidP="008957E1">
            <w:pPr>
              <w:rPr>
                <w:rFonts w:asciiTheme="minorHAnsi" w:hAnsiTheme="minorHAnsi" w:cstheme="minorHAnsi"/>
              </w:rPr>
            </w:pPr>
            <w:r w:rsidRPr="00026AD3">
              <w:t>Proof of US Citizenship (If US citizen by birth, submit copy of birth certificate or US Passport; If born outside of US, submit Certificate of Naturalization)</w:t>
            </w:r>
          </w:p>
        </w:tc>
      </w:tr>
      <w:tr w:rsidR="004022AA" w:rsidRPr="0064789F" w14:paraId="5C15A174" w14:textId="77777777" w:rsidTr="00B0123C">
        <w:trPr>
          <w:jc w:val="center"/>
        </w:trPr>
        <w:tc>
          <w:tcPr>
            <w:tcW w:w="715" w:type="dxa"/>
          </w:tcPr>
          <w:p w14:paraId="61180D3B" w14:textId="77777777" w:rsidR="004022AA" w:rsidRPr="00026AD3" w:rsidRDefault="004022AA" w:rsidP="008957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72C07356" w14:textId="2EC0932F" w:rsidR="004022AA" w:rsidRPr="00026AD3" w:rsidRDefault="004F1CC7" w:rsidP="008957E1">
            <w:pPr>
              <w:rPr>
                <w:rFonts w:asciiTheme="minorHAnsi" w:hAnsiTheme="minorHAnsi" w:cstheme="minorHAnsi"/>
              </w:rPr>
            </w:pPr>
            <w:r w:rsidRPr="00026AD3">
              <w:rPr>
                <w:rFonts w:asciiTheme="minorHAnsi" w:hAnsiTheme="minorHAnsi" w:cstheme="minorHAnsi"/>
              </w:rPr>
              <w:t>Copy of Marriage Certificate (if applicable)</w:t>
            </w:r>
          </w:p>
        </w:tc>
      </w:tr>
      <w:tr w:rsidR="004F1CC7" w:rsidRPr="0064789F" w14:paraId="3BE324BE" w14:textId="77777777" w:rsidTr="00B0123C">
        <w:trPr>
          <w:jc w:val="center"/>
        </w:trPr>
        <w:tc>
          <w:tcPr>
            <w:tcW w:w="715" w:type="dxa"/>
          </w:tcPr>
          <w:p w14:paraId="684707EE" w14:textId="77777777" w:rsidR="004F1CC7" w:rsidRPr="00026AD3" w:rsidRDefault="004F1CC7" w:rsidP="008957E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08082795" w14:textId="06A928EF" w:rsidR="004F1CC7" w:rsidRPr="00026AD3" w:rsidRDefault="004F1CC7" w:rsidP="008957E1">
            <w:pPr>
              <w:rPr>
                <w:rFonts w:asciiTheme="minorHAnsi" w:hAnsiTheme="minorHAnsi" w:cstheme="minorHAnsi"/>
              </w:rPr>
            </w:pPr>
            <w:r w:rsidRPr="00026AD3">
              <w:t>Copy of all Divorce Decrees (if applicable)</w:t>
            </w:r>
          </w:p>
        </w:tc>
      </w:tr>
    </w:tbl>
    <w:p w14:paraId="105DA96F" w14:textId="2B084554" w:rsidR="00BB4224" w:rsidRDefault="004F1CC7" w:rsidP="00775224">
      <w:pPr>
        <w:contextualSpacing/>
        <w:rPr>
          <w:sz w:val="24"/>
          <w:szCs w:val="24"/>
        </w:rPr>
      </w:pPr>
      <w:r w:rsidRPr="004F1CC7"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9321"/>
      </w:tblGrid>
      <w:tr w:rsidR="004F1CC7" w:rsidRPr="0064789F" w14:paraId="3BC5BD73" w14:textId="77777777" w:rsidTr="00B0123C">
        <w:trPr>
          <w:jc w:val="center"/>
        </w:trPr>
        <w:tc>
          <w:tcPr>
            <w:tcW w:w="10036" w:type="dxa"/>
            <w:gridSpan w:val="2"/>
          </w:tcPr>
          <w:p w14:paraId="1D009E4D" w14:textId="77777777" w:rsidR="004F1CC7" w:rsidRPr="0064789F" w:rsidRDefault="004F1CC7" w:rsidP="00B0123C">
            <w:pPr>
              <w:spacing w:before="44"/>
              <w:rPr>
                <w:rFonts w:asciiTheme="minorHAnsi" w:hAnsiTheme="minorHAnsi" w:cstheme="minorHAnsi"/>
                <w:b/>
                <w:bCs/>
              </w:rPr>
            </w:pPr>
            <w:r w:rsidRPr="0064789F">
              <w:rPr>
                <w:rFonts w:asciiTheme="minorHAnsi" w:hAnsiTheme="minorHAnsi" w:cstheme="minorHAnsi"/>
                <w:b/>
                <w:bCs/>
              </w:rPr>
              <w:t>In-country application</w:t>
            </w:r>
          </w:p>
        </w:tc>
      </w:tr>
      <w:tr w:rsidR="004F1CC7" w:rsidRPr="0064789F" w14:paraId="7CF4FB34" w14:textId="77777777" w:rsidTr="00B0123C">
        <w:trPr>
          <w:jc w:val="center"/>
        </w:trPr>
        <w:tc>
          <w:tcPr>
            <w:tcW w:w="715" w:type="dxa"/>
          </w:tcPr>
          <w:p w14:paraId="2C01B793" w14:textId="77777777" w:rsidR="004F1CC7" w:rsidRPr="0064789F" w:rsidRDefault="004F1CC7" w:rsidP="008957E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58EC513A" w14:textId="77777777" w:rsidR="004F1CC7" w:rsidRPr="0064789F" w:rsidRDefault="004F1CC7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Application when you applied to adopt from the Ministry</w:t>
            </w:r>
          </w:p>
        </w:tc>
      </w:tr>
      <w:tr w:rsidR="004F1CC7" w:rsidRPr="0064789F" w14:paraId="7AD2A3D0" w14:textId="77777777" w:rsidTr="00B0123C">
        <w:trPr>
          <w:jc w:val="center"/>
        </w:trPr>
        <w:tc>
          <w:tcPr>
            <w:tcW w:w="715" w:type="dxa"/>
          </w:tcPr>
          <w:p w14:paraId="5D55F1A0" w14:textId="77777777" w:rsidR="004F1CC7" w:rsidRPr="0064789F" w:rsidRDefault="004F1CC7" w:rsidP="008957E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45236B27" w14:textId="77777777" w:rsidR="004F1CC7" w:rsidRPr="0064789F" w:rsidRDefault="004F1CC7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Local social investigation/status report conducted in country by the Ministry</w:t>
            </w:r>
          </w:p>
        </w:tc>
      </w:tr>
    </w:tbl>
    <w:p w14:paraId="38198DB6" w14:textId="6D4DB719" w:rsidR="004F1CC7" w:rsidRDefault="004F1CC7" w:rsidP="004F1CC7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9321"/>
      </w:tblGrid>
      <w:tr w:rsidR="009F63D8" w:rsidRPr="0064789F" w14:paraId="2DACDAC2" w14:textId="77777777" w:rsidTr="008D3EAF">
        <w:trPr>
          <w:jc w:val="center"/>
        </w:trPr>
        <w:tc>
          <w:tcPr>
            <w:tcW w:w="10036" w:type="dxa"/>
            <w:gridSpan w:val="2"/>
          </w:tcPr>
          <w:p w14:paraId="6F370AF9" w14:textId="7034DE5F" w:rsidR="009F63D8" w:rsidRPr="0064789F" w:rsidRDefault="009F63D8" w:rsidP="000B781F">
            <w:pPr>
              <w:spacing w:before="44"/>
              <w:rPr>
                <w:rFonts w:asciiTheme="minorHAnsi" w:hAnsiTheme="minorHAnsi" w:cstheme="minorHAnsi"/>
                <w:b/>
                <w:bCs/>
              </w:rPr>
            </w:pPr>
            <w:bookmarkStart w:id="0" w:name="_Hlk100241585"/>
            <w:r w:rsidRPr="0064789F">
              <w:rPr>
                <w:rFonts w:asciiTheme="minorHAnsi" w:hAnsiTheme="minorHAnsi" w:cstheme="minorHAnsi"/>
                <w:b/>
                <w:bCs/>
              </w:rPr>
              <w:t xml:space="preserve">Documents from Ministry, </w:t>
            </w:r>
            <w:r w:rsidR="00EF45D8" w:rsidRPr="0064789F">
              <w:rPr>
                <w:rFonts w:asciiTheme="minorHAnsi" w:hAnsiTheme="minorHAnsi" w:cstheme="minorHAnsi"/>
                <w:b/>
                <w:bCs/>
              </w:rPr>
              <w:t>Court,</w:t>
            </w:r>
            <w:r w:rsidRPr="0064789F">
              <w:rPr>
                <w:rFonts w:asciiTheme="minorHAnsi" w:hAnsiTheme="minorHAnsi" w:cstheme="minorHAnsi"/>
                <w:b/>
                <w:bCs/>
              </w:rPr>
              <w:t xml:space="preserve"> and Orphanage</w:t>
            </w:r>
          </w:p>
        </w:tc>
      </w:tr>
      <w:tr w:rsidR="009F63D8" w:rsidRPr="0064789F" w14:paraId="29551038" w14:textId="77777777" w:rsidTr="00683E5F">
        <w:trPr>
          <w:jc w:val="center"/>
        </w:trPr>
        <w:tc>
          <w:tcPr>
            <w:tcW w:w="715" w:type="dxa"/>
          </w:tcPr>
          <w:p w14:paraId="5B511852" w14:textId="023AF457" w:rsidR="009F63D8" w:rsidRPr="0064789F" w:rsidRDefault="009F63D8" w:rsidP="008957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511EE571" w14:textId="6D500A55" w:rsidR="009F63D8" w:rsidRPr="0064789F" w:rsidRDefault="009F63D8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Foster care documents – Foster Order, Lifting Order, etc.</w:t>
            </w:r>
          </w:p>
        </w:tc>
      </w:tr>
      <w:tr w:rsidR="009F63D8" w:rsidRPr="0064789F" w14:paraId="05D1997B" w14:textId="77777777" w:rsidTr="00683E5F">
        <w:trPr>
          <w:jc w:val="center"/>
        </w:trPr>
        <w:tc>
          <w:tcPr>
            <w:tcW w:w="715" w:type="dxa"/>
          </w:tcPr>
          <w:p w14:paraId="3F5C0AF6" w14:textId="77777777" w:rsidR="009F63D8" w:rsidRPr="0064789F" w:rsidRDefault="009F63D8" w:rsidP="008957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491D584F" w14:textId="6CBCA032" w:rsidR="009F63D8" w:rsidRPr="0064789F" w:rsidRDefault="009F63D8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Police report: Filed at the time child was abandoned or relinquished</w:t>
            </w:r>
          </w:p>
        </w:tc>
      </w:tr>
      <w:bookmarkEnd w:id="0"/>
      <w:tr w:rsidR="009F63D8" w:rsidRPr="0064789F" w14:paraId="1908FFBB" w14:textId="77777777" w:rsidTr="00683E5F">
        <w:trPr>
          <w:jc w:val="center"/>
        </w:trPr>
        <w:tc>
          <w:tcPr>
            <w:tcW w:w="715" w:type="dxa"/>
          </w:tcPr>
          <w:p w14:paraId="046A5D6B" w14:textId="77777777" w:rsidR="009F63D8" w:rsidRPr="0064789F" w:rsidRDefault="009F63D8" w:rsidP="008957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7F8E8172" w14:textId="5A736A62" w:rsidR="009F63D8" w:rsidRPr="0064789F" w:rsidRDefault="009F63D8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All orphanage records (Intake Report, hea</w:t>
            </w:r>
            <w:r w:rsidR="00636CA9" w:rsidRPr="0064789F">
              <w:rPr>
                <w:rFonts w:asciiTheme="minorHAnsi" w:hAnsiTheme="minorHAnsi" w:cstheme="minorHAnsi"/>
              </w:rPr>
              <w:t>l</w:t>
            </w:r>
            <w:r w:rsidRPr="0064789F">
              <w:rPr>
                <w:rFonts w:asciiTheme="minorHAnsi" w:hAnsiTheme="minorHAnsi" w:cstheme="minorHAnsi"/>
              </w:rPr>
              <w:t>th records</w:t>
            </w:r>
            <w:r w:rsidR="00AA04D3" w:rsidRPr="0064789F">
              <w:rPr>
                <w:rFonts w:asciiTheme="minorHAnsi" w:hAnsiTheme="minorHAnsi" w:cstheme="minorHAnsi"/>
              </w:rPr>
              <w:t>, child study, etc.</w:t>
            </w:r>
            <w:r w:rsidRPr="0064789F">
              <w:rPr>
                <w:rFonts w:asciiTheme="minorHAnsi" w:hAnsiTheme="minorHAnsi" w:cstheme="minorHAnsi"/>
              </w:rPr>
              <w:t>)</w:t>
            </w:r>
          </w:p>
        </w:tc>
      </w:tr>
      <w:tr w:rsidR="009F63D8" w:rsidRPr="0064789F" w14:paraId="2D5E04A5" w14:textId="77777777" w:rsidTr="00683E5F">
        <w:trPr>
          <w:jc w:val="center"/>
        </w:trPr>
        <w:tc>
          <w:tcPr>
            <w:tcW w:w="715" w:type="dxa"/>
          </w:tcPr>
          <w:p w14:paraId="4ED70FF3" w14:textId="77777777" w:rsidR="009F63D8" w:rsidRPr="0064789F" w:rsidRDefault="009F63D8" w:rsidP="008957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2B8BCDAC" w14:textId="2CFD8BEC" w:rsidR="009F63D8" w:rsidRPr="0064789F" w:rsidRDefault="009F63D8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All communications letters written between orphanage, Ministry, and court</w:t>
            </w:r>
          </w:p>
        </w:tc>
      </w:tr>
      <w:tr w:rsidR="009F63D8" w:rsidRPr="0064789F" w14:paraId="333C38BE" w14:textId="77777777" w:rsidTr="00683E5F">
        <w:trPr>
          <w:jc w:val="center"/>
        </w:trPr>
        <w:tc>
          <w:tcPr>
            <w:tcW w:w="715" w:type="dxa"/>
          </w:tcPr>
          <w:p w14:paraId="71EF1A41" w14:textId="77777777" w:rsidR="009F63D8" w:rsidRPr="0064789F" w:rsidRDefault="009F63D8" w:rsidP="008957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7CCF2E9D" w14:textId="621967A2" w:rsidR="009F63D8" w:rsidRPr="0064789F" w:rsidRDefault="009F63D8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 xml:space="preserve">Biological </w:t>
            </w:r>
            <w:proofErr w:type="gramStart"/>
            <w:r w:rsidR="00447CE5" w:rsidRPr="0064789F">
              <w:rPr>
                <w:rFonts w:asciiTheme="minorHAnsi" w:hAnsiTheme="minorHAnsi" w:cstheme="minorHAnsi"/>
              </w:rPr>
              <w:t>parents</w:t>
            </w:r>
            <w:proofErr w:type="gramEnd"/>
            <w:r w:rsidR="00447CE5">
              <w:rPr>
                <w:rFonts w:asciiTheme="minorHAnsi" w:hAnsiTheme="minorHAnsi" w:cstheme="minorHAnsi"/>
              </w:rPr>
              <w:t xml:space="preserve"> </w:t>
            </w:r>
            <w:r w:rsidRPr="0064789F">
              <w:rPr>
                <w:rFonts w:asciiTheme="minorHAnsi" w:hAnsiTheme="minorHAnsi" w:cstheme="minorHAnsi"/>
              </w:rPr>
              <w:t>consent for adoption</w:t>
            </w:r>
          </w:p>
        </w:tc>
      </w:tr>
      <w:tr w:rsidR="009F63D8" w:rsidRPr="0064789F" w14:paraId="34389B76" w14:textId="77777777" w:rsidTr="00683E5F">
        <w:trPr>
          <w:jc w:val="center"/>
        </w:trPr>
        <w:tc>
          <w:tcPr>
            <w:tcW w:w="715" w:type="dxa"/>
          </w:tcPr>
          <w:p w14:paraId="63DCB384" w14:textId="77777777" w:rsidR="009F63D8" w:rsidRPr="0064789F" w:rsidRDefault="009F63D8" w:rsidP="008957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24DFAE90" w14:textId="0CB391A3" w:rsidR="009F63D8" w:rsidRPr="0064789F" w:rsidRDefault="009F63D8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Consent for adoption by Ministry</w:t>
            </w:r>
          </w:p>
        </w:tc>
      </w:tr>
      <w:tr w:rsidR="009F63D8" w:rsidRPr="0064789F" w14:paraId="67CD89B9" w14:textId="77777777" w:rsidTr="00683E5F">
        <w:trPr>
          <w:jc w:val="center"/>
        </w:trPr>
        <w:tc>
          <w:tcPr>
            <w:tcW w:w="715" w:type="dxa"/>
          </w:tcPr>
          <w:p w14:paraId="3D1790EB" w14:textId="77777777" w:rsidR="009F63D8" w:rsidRPr="0064789F" w:rsidRDefault="009F63D8" w:rsidP="008957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4C1F4CAE" w14:textId="6EFFAE52" w:rsidR="009F63D8" w:rsidRPr="0064789F" w:rsidRDefault="009F63D8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Consent for emigration (allow</w:t>
            </w:r>
            <w:r w:rsidR="007C042C" w:rsidRPr="0064789F">
              <w:rPr>
                <w:rFonts w:asciiTheme="minorHAnsi" w:hAnsiTheme="minorHAnsi" w:cstheme="minorHAnsi"/>
              </w:rPr>
              <w:t>ing</w:t>
            </w:r>
            <w:r w:rsidR="00996587" w:rsidRPr="0064789F">
              <w:rPr>
                <w:rFonts w:asciiTheme="minorHAnsi" w:hAnsiTheme="minorHAnsi" w:cstheme="minorHAnsi"/>
              </w:rPr>
              <w:t xml:space="preserve"> </w:t>
            </w:r>
            <w:r w:rsidRPr="0064789F">
              <w:rPr>
                <w:rFonts w:asciiTheme="minorHAnsi" w:hAnsiTheme="minorHAnsi" w:cstheme="minorHAnsi"/>
              </w:rPr>
              <w:t xml:space="preserve">child to leave </w:t>
            </w:r>
            <w:r w:rsidR="001F269E" w:rsidRPr="0064789F">
              <w:rPr>
                <w:rFonts w:asciiTheme="minorHAnsi" w:hAnsiTheme="minorHAnsi" w:cstheme="minorHAnsi"/>
              </w:rPr>
              <w:t>country</w:t>
            </w:r>
            <w:r w:rsidRPr="0064789F">
              <w:rPr>
                <w:rFonts w:asciiTheme="minorHAnsi" w:hAnsiTheme="minorHAnsi" w:cstheme="minorHAnsi"/>
              </w:rPr>
              <w:t>)</w:t>
            </w:r>
          </w:p>
        </w:tc>
      </w:tr>
      <w:tr w:rsidR="009F63D8" w:rsidRPr="0064789F" w14:paraId="66BA9C11" w14:textId="77777777" w:rsidTr="00683E5F">
        <w:trPr>
          <w:jc w:val="center"/>
        </w:trPr>
        <w:tc>
          <w:tcPr>
            <w:tcW w:w="715" w:type="dxa"/>
          </w:tcPr>
          <w:p w14:paraId="1FA8E2AE" w14:textId="77777777" w:rsidR="009F63D8" w:rsidRPr="0064789F" w:rsidRDefault="009F63D8" w:rsidP="008957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2D0CFFB5" w14:textId="3664DA57" w:rsidR="009F63D8" w:rsidRPr="0064789F" w:rsidRDefault="009F63D8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Birth certificate letter from Ministry regarding “no original birth certificate”</w:t>
            </w:r>
          </w:p>
        </w:tc>
      </w:tr>
    </w:tbl>
    <w:p w14:paraId="4625BC05" w14:textId="54F9C1CC" w:rsidR="009F63D8" w:rsidRPr="0064789F" w:rsidRDefault="009F63D8" w:rsidP="004F1CC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9285"/>
      </w:tblGrid>
      <w:tr w:rsidR="009F63D8" w:rsidRPr="0064789F" w14:paraId="2A23C5ED" w14:textId="77777777" w:rsidTr="00C44FBB">
        <w:trPr>
          <w:jc w:val="center"/>
        </w:trPr>
        <w:tc>
          <w:tcPr>
            <w:tcW w:w="10000" w:type="dxa"/>
            <w:gridSpan w:val="2"/>
          </w:tcPr>
          <w:p w14:paraId="76D6D12E" w14:textId="34D22C14" w:rsidR="009F63D8" w:rsidRPr="0064789F" w:rsidRDefault="008D3EAF" w:rsidP="000B781F">
            <w:pPr>
              <w:spacing w:before="44"/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  <w:b/>
                <w:bCs/>
              </w:rPr>
              <w:t>Proof of adoption finalization</w:t>
            </w:r>
          </w:p>
        </w:tc>
      </w:tr>
      <w:tr w:rsidR="008D3EAF" w:rsidRPr="0064789F" w14:paraId="7F516E9D" w14:textId="77777777" w:rsidTr="00636CA9">
        <w:trPr>
          <w:jc w:val="center"/>
        </w:trPr>
        <w:tc>
          <w:tcPr>
            <w:tcW w:w="715" w:type="dxa"/>
          </w:tcPr>
          <w:p w14:paraId="396CE473" w14:textId="77777777" w:rsidR="008D3EAF" w:rsidRPr="0064789F" w:rsidRDefault="008D3EAF" w:rsidP="008957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285" w:type="dxa"/>
          </w:tcPr>
          <w:p w14:paraId="2184D0F8" w14:textId="3F86C6C6" w:rsidR="008D3EAF" w:rsidRPr="0064789F" w:rsidRDefault="008D3EAF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Adoption Order – court order of finalization</w:t>
            </w:r>
          </w:p>
        </w:tc>
      </w:tr>
      <w:tr w:rsidR="008D3EAF" w:rsidRPr="0064789F" w14:paraId="45E0D25E" w14:textId="77777777" w:rsidTr="00636CA9">
        <w:trPr>
          <w:jc w:val="center"/>
        </w:trPr>
        <w:tc>
          <w:tcPr>
            <w:tcW w:w="715" w:type="dxa"/>
          </w:tcPr>
          <w:p w14:paraId="720D89E6" w14:textId="77777777" w:rsidR="008D3EAF" w:rsidRPr="0064789F" w:rsidRDefault="008D3EAF" w:rsidP="008957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285" w:type="dxa"/>
          </w:tcPr>
          <w:p w14:paraId="0C7028FB" w14:textId="48277525" w:rsidR="008D3EAF" w:rsidRPr="0064789F" w:rsidRDefault="008D3EAF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Proof of presence in court at time of foster order or adoption finalization (passport stamps)</w:t>
            </w:r>
          </w:p>
        </w:tc>
      </w:tr>
      <w:tr w:rsidR="008D3EAF" w:rsidRPr="0064789F" w14:paraId="3C48B7E1" w14:textId="77777777" w:rsidTr="00636CA9">
        <w:trPr>
          <w:jc w:val="center"/>
        </w:trPr>
        <w:tc>
          <w:tcPr>
            <w:tcW w:w="715" w:type="dxa"/>
          </w:tcPr>
          <w:p w14:paraId="19512F18" w14:textId="77777777" w:rsidR="008D3EAF" w:rsidRPr="0064789F" w:rsidRDefault="008D3EAF" w:rsidP="008957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285" w:type="dxa"/>
          </w:tcPr>
          <w:p w14:paraId="5A885C45" w14:textId="6226B796" w:rsidR="008D3EAF" w:rsidRPr="0064789F" w:rsidRDefault="008D3EAF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Post-adoption birth certificate issued after adoption finalized listing you as parents</w:t>
            </w:r>
          </w:p>
        </w:tc>
      </w:tr>
      <w:tr w:rsidR="008D3EAF" w:rsidRPr="0064789F" w14:paraId="5D4DAE1A" w14:textId="77777777" w:rsidTr="00636CA9">
        <w:trPr>
          <w:jc w:val="center"/>
        </w:trPr>
        <w:tc>
          <w:tcPr>
            <w:tcW w:w="715" w:type="dxa"/>
          </w:tcPr>
          <w:p w14:paraId="14B65521" w14:textId="77777777" w:rsidR="008D3EAF" w:rsidRPr="0064789F" w:rsidRDefault="008D3EAF" w:rsidP="008957E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285" w:type="dxa"/>
          </w:tcPr>
          <w:p w14:paraId="31EC9CF2" w14:textId="025DD0FC" w:rsidR="008D3EAF" w:rsidRPr="0064789F" w:rsidRDefault="008D3EAF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Confirmation of adoption (all procedures were followed)</w:t>
            </w:r>
          </w:p>
        </w:tc>
      </w:tr>
    </w:tbl>
    <w:p w14:paraId="0C8C9F35" w14:textId="3CA00385" w:rsidR="009F63D8" w:rsidRPr="0064789F" w:rsidRDefault="009F63D8" w:rsidP="004F1CC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9321"/>
      </w:tblGrid>
      <w:tr w:rsidR="00C44FBB" w:rsidRPr="0064789F" w14:paraId="01845CCB" w14:textId="77777777" w:rsidTr="000B781F">
        <w:trPr>
          <w:jc w:val="center"/>
        </w:trPr>
        <w:tc>
          <w:tcPr>
            <w:tcW w:w="10036" w:type="dxa"/>
            <w:gridSpan w:val="2"/>
          </w:tcPr>
          <w:p w14:paraId="4A1ACF02" w14:textId="09E46E1C" w:rsidR="00C44FBB" w:rsidRPr="0064789F" w:rsidRDefault="00C44FBB" w:rsidP="000B781F">
            <w:pPr>
              <w:spacing w:before="44"/>
              <w:rPr>
                <w:rFonts w:asciiTheme="minorHAnsi" w:hAnsiTheme="minorHAnsi" w:cstheme="minorHAnsi"/>
                <w:b/>
                <w:bCs/>
              </w:rPr>
            </w:pPr>
            <w:r w:rsidRPr="0064789F">
              <w:rPr>
                <w:rFonts w:asciiTheme="minorHAnsi" w:hAnsiTheme="minorHAnsi" w:cstheme="minorHAnsi"/>
                <w:b/>
                <w:bCs/>
              </w:rPr>
              <w:t>Travel</w:t>
            </w:r>
          </w:p>
        </w:tc>
      </w:tr>
      <w:tr w:rsidR="00C44FBB" w:rsidRPr="0064789F" w14:paraId="7010C79D" w14:textId="77777777" w:rsidTr="000B781F">
        <w:trPr>
          <w:jc w:val="center"/>
        </w:trPr>
        <w:tc>
          <w:tcPr>
            <w:tcW w:w="715" w:type="dxa"/>
          </w:tcPr>
          <w:p w14:paraId="4DE87BC9" w14:textId="77777777" w:rsidR="00C44FBB" w:rsidRPr="0064789F" w:rsidRDefault="00C44FBB" w:rsidP="00AC3AE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6AE1B605" w14:textId="04CB3076" w:rsidR="00C44FBB" w:rsidRPr="0064789F" w:rsidRDefault="00C44FBB" w:rsidP="00AC3AE9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 xml:space="preserve">Written list </w:t>
            </w:r>
            <w:r w:rsidR="00B02197" w:rsidRPr="0064789F">
              <w:rPr>
                <w:rFonts w:asciiTheme="minorHAnsi" w:hAnsiTheme="minorHAnsi" w:cstheme="minorHAnsi"/>
              </w:rPr>
              <w:t xml:space="preserve">of </w:t>
            </w:r>
            <w:r w:rsidRPr="0064789F">
              <w:rPr>
                <w:rFonts w:asciiTheme="minorHAnsi" w:hAnsiTheme="minorHAnsi" w:cstheme="minorHAnsi"/>
              </w:rPr>
              <w:t>all dates of travel to child’s country from time of application to Ministry to present, with copies of passport entry/exit stamps</w:t>
            </w:r>
          </w:p>
        </w:tc>
      </w:tr>
    </w:tbl>
    <w:p w14:paraId="2A4D32CB" w14:textId="77777777" w:rsidR="00001D9E" w:rsidRPr="0064789F" w:rsidRDefault="00001D9E" w:rsidP="004F1CC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9321"/>
      </w:tblGrid>
      <w:tr w:rsidR="00F25B0A" w:rsidRPr="0064789F" w14:paraId="12F641DF" w14:textId="77777777" w:rsidTr="000B781F">
        <w:trPr>
          <w:jc w:val="center"/>
        </w:trPr>
        <w:tc>
          <w:tcPr>
            <w:tcW w:w="10036" w:type="dxa"/>
            <w:gridSpan w:val="2"/>
          </w:tcPr>
          <w:p w14:paraId="41B68AC3" w14:textId="24C5F137" w:rsidR="00F25B0A" w:rsidRPr="0064789F" w:rsidRDefault="004C66E3" w:rsidP="00A47F88">
            <w:pPr>
              <w:spacing w:before="44"/>
              <w:rPr>
                <w:rFonts w:asciiTheme="minorHAnsi" w:hAnsiTheme="minorHAnsi" w:cstheme="minorHAnsi"/>
                <w:b/>
                <w:bCs/>
              </w:rPr>
            </w:pPr>
            <w:r w:rsidRPr="0064789F">
              <w:rPr>
                <w:rFonts w:asciiTheme="minorHAnsi" w:hAnsiTheme="minorHAnsi" w:cstheme="minorHAnsi"/>
                <w:b/>
                <w:bCs/>
              </w:rPr>
              <w:t>APPLICABLE TO RELATIVE OR KNOWN PARENT ADOPTIONS ONLY</w:t>
            </w:r>
          </w:p>
        </w:tc>
      </w:tr>
      <w:tr w:rsidR="00F25B0A" w:rsidRPr="0064789F" w14:paraId="660556AF" w14:textId="77777777" w:rsidTr="000B781F">
        <w:trPr>
          <w:jc w:val="center"/>
        </w:trPr>
        <w:tc>
          <w:tcPr>
            <w:tcW w:w="715" w:type="dxa"/>
          </w:tcPr>
          <w:p w14:paraId="0C49B220" w14:textId="77777777" w:rsidR="00F25B0A" w:rsidRPr="0064789F" w:rsidRDefault="00F25B0A" w:rsidP="008957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02432C40" w14:textId="4C3273B1" w:rsidR="00F25B0A" w:rsidRPr="0064789F" w:rsidRDefault="00F25B0A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Original birth certificate listing biological parent(s)</w:t>
            </w:r>
          </w:p>
        </w:tc>
      </w:tr>
      <w:tr w:rsidR="00F25B0A" w:rsidRPr="0064789F" w14:paraId="38C820CB" w14:textId="77777777" w:rsidTr="000B781F">
        <w:trPr>
          <w:jc w:val="center"/>
        </w:trPr>
        <w:tc>
          <w:tcPr>
            <w:tcW w:w="715" w:type="dxa"/>
          </w:tcPr>
          <w:p w14:paraId="75DB63B2" w14:textId="77777777" w:rsidR="00F25B0A" w:rsidRPr="0064789F" w:rsidRDefault="00F25B0A" w:rsidP="008957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bookmarkStart w:id="1" w:name="_Hlk100302155"/>
          </w:p>
        </w:tc>
        <w:tc>
          <w:tcPr>
            <w:tcW w:w="9321" w:type="dxa"/>
          </w:tcPr>
          <w:p w14:paraId="7C8C98A0" w14:textId="3333E5DA" w:rsidR="00F25B0A" w:rsidRPr="0064789F" w:rsidRDefault="00F25B0A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Death certificate of biological parent(s)</w:t>
            </w:r>
            <w:r w:rsidR="00026AD3">
              <w:t xml:space="preserve"> </w:t>
            </w:r>
            <w:r w:rsidR="00026AD3" w:rsidRPr="00026AD3">
              <w:rPr>
                <w:rFonts w:asciiTheme="minorHAnsi" w:hAnsiTheme="minorHAnsi" w:cstheme="minorHAnsi"/>
              </w:rPr>
              <w:t>(copies of funeral bulletin, obituary, and/or church burial records if available)</w:t>
            </w:r>
          </w:p>
        </w:tc>
      </w:tr>
      <w:bookmarkEnd w:id="1"/>
      <w:tr w:rsidR="00F25B0A" w:rsidRPr="0064789F" w14:paraId="11E4F20E" w14:textId="77777777" w:rsidTr="000B781F">
        <w:trPr>
          <w:jc w:val="center"/>
        </w:trPr>
        <w:tc>
          <w:tcPr>
            <w:tcW w:w="715" w:type="dxa"/>
          </w:tcPr>
          <w:p w14:paraId="5CFA1C1E" w14:textId="77777777" w:rsidR="00F25B0A" w:rsidRPr="0064789F" w:rsidRDefault="00F25B0A" w:rsidP="008957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02159AEC" w14:textId="3142D4D2" w:rsidR="00F25B0A" w:rsidRPr="0064789F" w:rsidRDefault="00F25B0A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Biological parent(s) information and social history</w:t>
            </w:r>
          </w:p>
        </w:tc>
      </w:tr>
      <w:tr w:rsidR="00F25B0A" w:rsidRPr="0064789F" w14:paraId="3279EAAC" w14:textId="77777777" w:rsidTr="000B781F">
        <w:trPr>
          <w:jc w:val="center"/>
        </w:trPr>
        <w:tc>
          <w:tcPr>
            <w:tcW w:w="715" w:type="dxa"/>
          </w:tcPr>
          <w:p w14:paraId="57D93584" w14:textId="77777777" w:rsidR="00F25B0A" w:rsidRPr="0064789F" w:rsidRDefault="00F25B0A" w:rsidP="008957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42E6FCB8" w14:textId="6BEB3934" w:rsidR="00F25B0A" w:rsidRPr="0064789F" w:rsidRDefault="00F25B0A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Proof of incapability of care is there is one surviving parent</w:t>
            </w:r>
          </w:p>
        </w:tc>
      </w:tr>
      <w:tr w:rsidR="00F25B0A" w:rsidRPr="0064789F" w14:paraId="3E29B362" w14:textId="77777777" w:rsidTr="000B781F">
        <w:trPr>
          <w:jc w:val="center"/>
        </w:trPr>
        <w:tc>
          <w:tcPr>
            <w:tcW w:w="715" w:type="dxa"/>
          </w:tcPr>
          <w:p w14:paraId="60563919" w14:textId="77777777" w:rsidR="00F25B0A" w:rsidRPr="0064789F" w:rsidRDefault="00F25B0A" w:rsidP="008957E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66D96CA4" w14:textId="39FE7395" w:rsidR="00F25B0A" w:rsidRPr="0064789F" w:rsidRDefault="00F25B0A" w:rsidP="008957E1">
            <w:pPr>
              <w:rPr>
                <w:rFonts w:asciiTheme="minorHAnsi" w:hAnsiTheme="minorHAnsi" w:cstheme="minorHAnsi"/>
              </w:rPr>
            </w:pPr>
            <w:r w:rsidRPr="0064789F">
              <w:rPr>
                <w:rFonts w:asciiTheme="minorHAnsi" w:hAnsiTheme="minorHAnsi" w:cstheme="minorHAnsi"/>
              </w:rPr>
              <w:t>Child Medical /School Records that include name, birthdate, and name of biological parent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715"/>
        <w:gridCol w:w="9321"/>
      </w:tblGrid>
      <w:tr w:rsidR="00026AD3" w:rsidRPr="0064789F" w14:paraId="08207725" w14:textId="77777777" w:rsidTr="00026AD3">
        <w:tc>
          <w:tcPr>
            <w:tcW w:w="10036" w:type="dxa"/>
            <w:gridSpan w:val="2"/>
          </w:tcPr>
          <w:p w14:paraId="7C23E54B" w14:textId="6394ACA9" w:rsidR="00026AD3" w:rsidRPr="00026AD3" w:rsidRDefault="00026AD3" w:rsidP="00026AD3">
            <w:pPr>
              <w:spacing w:before="44"/>
              <w:rPr>
                <w:rFonts w:asciiTheme="minorHAnsi" w:hAnsiTheme="minorHAnsi" w:cstheme="minorHAnsi"/>
                <w:b/>
                <w:bCs/>
              </w:rPr>
            </w:pPr>
            <w:r w:rsidRPr="00026AD3">
              <w:rPr>
                <w:rFonts w:asciiTheme="minorHAnsi" w:hAnsiTheme="minorHAnsi" w:cstheme="minorHAnsi"/>
                <w:b/>
                <w:bCs/>
              </w:rPr>
              <w:t xml:space="preserve">Fees </w:t>
            </w:r>
            <w:r w:rsidRPr="001C48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hyperlink r:id="rId8" w:history="1">
              <w:r w:rsidR="00413579" w:rsidRPr="0032300B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Click here to </w:t>
              </w:r>
              <w:r w:rsidR="001C4815" w:rsidRPr="0032300B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o</w:t>
              </w:r>
              <w:r w:rsidR="001C4815" w:rsidRPr="0032300B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 xml:space="preserve">btain and </w:t>
              </w:r>
              <w:r w:rsidR="00413579" w:rsidRPr="0032300B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complete the fee/receipt form</w:t>
              </w:r>
            </w:hyperlink>
            <w:r w:rsidRPr="001C48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026AD3" w:rsidRPr="0064789F" w14:paraId="2EBCFD42" w14:textId="77777777" w:rsidTr="00026AD3">
        <w:tc>
          <w:tcPr>
            <w:tcW w:w="715" w:type="dxa"/>
          </w:tcPr>
          <w:p w14:paraId="60877485" w14:textId="77777777" w:rsidR="00026AD3" w:rsidRPr="00026AD3" w:rsidRDefault="00026AD3" w:rsidP="00026AD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478E075B" w14:textId="4ADC14DA" w:rsidR="00CF03F9" w:rsidRPr="00026AD3" w:rsidRDefault="00026AD3" w:rsidP="00413579">
            <w:pPr>
              <w:rPr>
                <w:rFonts w:asciiTheme="minorHAnsi" w:hAnsiTheme="minorHAnsi" w:cstheme="minorHAnsi"/>
              </w:rPr>
            </w:pPr>
            <w:r w:rsidRPr="00026AD3">
              <w:rPr>
                <w:rFonts w:asciiTheme="minorHAnsi" w:hAnsiTheme="minorHAnsi" w:cstheme="minorHAnsi"/>
              </w:rPr>
              <w:t>List of all adoption related fees paid overseas (attorney, orphanage, Ministry, court, etc.)</w:t>
            </w:r>
          </w:p>
        </w:tc>
      </w:tr>
      <w:tr w:rsidR="00026AD3" w:rsidRPr="0064789F" w14:paraId="6447964C" w14:textId="77777777" w:rsidTr="00026AD3">
        <w:tc>
          <w:tcPr>
            <w:tcW w:w="715" w:type="dxa"/>
          </w:tcPr>
          <w:p w14:paraId="234CA698" w14:textId="77777777" w:rsidR="00026AD3" w:rsidRPr="00026AD3" w:rsidRDefault="00026AD3" w:rsidP="00026AD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21" w:type="dxa"/>
          </w:tcPr>
          <w:p w14:paraId="4E9FD1FC" w14:textId="77777777" w:rsidR="00026AD3" w:rsidRPr="00026AD3" w:rsidRDefault="00026AD3" w:rsidP="00026AD3">
            <w:pPr>
              <w:rPr>
                <w:rFonts w:asciiTheme="minorHAnsi" w:hAnsiTheme="minorHAnsi" w:cstheme="minorHAnsi"/>
              </w:rPr>
            </w:pPr>
            <w:r w:rsidRPr="00026AD3">
              <w:rPr>
                <w:rFonts w:asciiTheme="minorHAnsi" w:hAnsiTheme="minorHAnsi" w:cstheme="minorHAnsi"/>
              </w:rPr>
              <w:t>Receipts for adoption related fees paid overseas</w:t>
            </w:r>
          </w:p>
        </w:tc>
      </w:tr>
    </w:tbl>
    <w:p w14:paraId="0E52E490" w14:textId="77777777" w:rsidR="00F25B0A" w:rsidRDefault="00F25B0A" w:rsidP="00775224">
      <w:pPr>
        <w:spacing w:before="44"/>
        <w:rPr>
          <w:sz w:val="24"/>
          <w:szCs w:val="24"/>
        </w:rPr>
      </w:pPr>
    </w:p>
    <w:sectPr w:rsidR="00F25B0A" w:rsidSect="001D5405">
      <w:headerReference w:type="first" r:id="rId9"/>
      <w:pgSz w:w="12240" w:h="15840" w:code="1"/>
      <w:pgMar w:top="432" w:right="432" w:bottom="432" w:left="43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408F" w14:textId="77777777" w:rsidR="00945B2D" w:rsidRDefault="00945B2D" w:rsidP="006E4766">
      <w:r>
        <w:separator/>
      </w:r>
    </w:p>
  </w:endnote>
  <w:endnote w:type="continuationSeparator" w:id="0">
    <w:p w14:paraId="0726A8C9" w14:textId="77777777" w:rsidR="00945B2D" w:rsidRDefault="00945B2D" w:rsidP="006E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43B4" w14:textId="77777777" w:rsidR="00945B2D" w:rsidRDefault="00945B2D" w:rsidP="006E4766">
      <w:r>
        <w:separator/>
      </w:r>
    </w:p>
  </w:footnote>
  <w:footnote w:type="continuationSeparator" w:id="0">
    <w:p w14:paraId="63722C49" w14:textId="77777777" w:rsidR="00945B2D" w:rsidRDefault="00945B2D" w:rsidP="006E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858E" w14:textId="50DD418A" w:rsidR="00292C09" w:rsidRDefault="00292C09">
    <w:pPr>
      <w:pStyle w:val="Header"/>
    </w:pPr>
    <w:r>
      <w:rPr>
        <w:rFonts w:ascii="Times New Roman"/>
        <w:noProof/>
        <w:sz w:val="20"/>
        <w:lang w:bidi="ar-SA"/>
      </w:rPr>
      <w:drawing>
        <wp:inline distT="0" distB="0" distL="0" distR="0" wp14:anchorId="532820DA" wp14:editId="59AF375B">
          <wp:extent cx="2525375" cy="640080"/>
          <wp:effectExtent l="0" t="0" r="8890" b="7620"/>
          <wp:docPr id="10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537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D5E"/>
    <w:multiLevelType w:val="hybridMultilevel"/>
    <w:tmpl w:val="8A22A74C"/>
    <w:lvl w:ilvl="0" w:tplc="860E6906">
      <w:start w:val="1"/>
      <w:numFmt w:val="decimal"/>
      <w:lvlText w:val="%1."/>
      <w:lvlJc w:val="left"/>
      <w:pPr>
        <w:ind w:left="940" w:hanging="361"/>
      </w:pPr>
      <w:rPr>
        <w:rFonts w:hint="default"/>
        <w:w w:val="100"/>
        <w:lang w:val="en-US" w:eastAsia="en-US" w:bidi="en-US"/>
      </w:rPr>
    </w:lvl>
    <w:lvl w:ilvl="1" w:tplc="A7DC1D72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en-US"/>
      </w:rPr>
    </w:lvl>
    <w:lvl w:ilvl="2" w:tplc="180873A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en-US"/>
      </w:rPr>
    </w:lvl>
    <w:lvl w:ilvl="3" w:tplc="70443C5C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en-US"/>
      </w:rPr>
    </w:lvl>
    <w:lvl w:ilvl="4" w:tplc="F586C356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en-US"/>
      </w:rPr>
    </w:lvl>
    <w:lvl w:ilvl="5" w:tplc="57B8A78E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6010DA2A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1DD49254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en-US"/>
      </w:rPr>
    </w:lvl>
    <w:lvl w:ilvl="8" w:tplc="1DE8A3E2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CB065FC"/>
    <w:multiLevelType w:val="hybridMultilevel"/>
    <w:tmpl w:val="A4DE6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7253"/>
    <w:multiLevelType w:val="hybridMultilevel"/>
    <w:tmpl w:val="8A22A74C"/>
    <w:lvl w:ilvl="0" w:tplc="860E6906">
      <w:start w:val="1"/>
      <w:numFmt w:val="decimal"/>
      <w:lvlText w:val="%1."/>
      <w:lvlJc w:val="left"/>
      <w:pPr>
        <w:ind w:left="940" w:hanging="361"/>
      </w:pPr>
      <w:rPr>
        <w:rFonts w:hint="default"/>
        <w:w w:val="100"/>
        <w:lang w:val="en-US" w:eastAsia="en-US" w:bidi="en-US"/>
      </w:rPr>
    </w:lvl>
    <w:lvl w:ilvl="1" w:tplc="A7DC1D72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en-US"/>
      </w:rPr>
    </w:lvl>
    <w:lvl w:ilvl="2" w:tplc="180873A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en-US"/>
      </w:rPr>
    </w:lvl>
    <w:lvl w:ilvl="3" w:tplc="70443C5C"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en-US"/>
      </w:rPr>
    </w:lvl>
    <w:lvl w:ilvl="4" w:tplc="F586C356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en-US"/>
      </w:rPr>
    </w:lvl>
    <w:lvl w:ilvl="5" w:tplc="57B8A78E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6010DA2A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en-US"/>
      </w:rPr>
    </w:lvl>
    <w:lvl w:ilvl="7" w:tplc="1DD49254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en-US"/>
      </w:rPr>
    </w:lvl>
    <w:lvl w:ilvl="8" w:tplc="1DE8A3E2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6E46C51"/>
    <w:multiLevelType w:val="hybridMultilevel"/>
    <w:tmpl w:val="A4DE6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5F69"/>
    <w:multiLevelType w:val="hybridMultilevel"/>
    <w:tmpl w:val="A4DE6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7BB2"/>
    <w:multiLevelType w:val="hybridMultilevel"/>
    <w:tmpl w:val="88A2444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4727D"/>
    <w:multiLevelType w:val="hybridMultilevel"/>
    <w:tmpl w:val="0A5A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1EB3"/>
    <w:multiLevelType w:val="hybridMultilevel"/>
    <w:tmpl w:val="C94AA01E"/>
    <w:lvl w:ilvl="0" w:tplc="2454FF3C">
      <w:start w:val="23"/>
      <w:numFmt w:val="decimal"/>
      <w:lvlText w:val="%1."/>
      <w:lvlJc w:val="left"/>
      <w:pPr>
        <w:ind w:left="1349" w:hanging="330"/>
      </w:pPr>
      <w:rPr>
        <w:rFonts w:ascii="Calibri" w:eastAsia="Calibri" w:hAnsi="Calibri" w:cs="Calibri" w:hint="default"/>
        <w:color w:val="1F4E79"/>
        <w:spacing w:val="-2"/>
        <w:w w:val="100"/>
        <w:sz w:val="22"/>
        <w:szCs w:val="22"/>
        <w:lang w:val="en-US" w:eastAsia="en-US" w:bidi="en-US"/>
      </w:rPr>
    </w:lvl>
    <w:lvl w:ilvl="1" w:tplc="26E21324">
      <w:numFmt w:val="bullet"/>
      <w:lvlText w:val="•"/>
      <w:lvlJc w:val="left"/>
      <w:pPr>
        <w:ind w:left="2242" w:hanging="330"/>
      </w:pPr>
      <w:rPr>
        <w:rFonts w:hint="default"/>
        <w:lang w:val="en-US" w:eastAsia="en-US" w:bidi="en-US"/>
      </w:rPr>
    </w:lvl>
    <w:lvl w:ilvl="2" w:tplc="A0AC595C">
      <w:numFmt w:val="bullet"/>
      <w:lvlText w:val="•"/>
      <w:lvlJc w:val="left"/>
      <w:pPr>
        <w:ind w:left="3134" w:hanging="330"/>
      </w:pPr>
      <w:rPr>
        <w:rFonts w:hint="default"/>
        <w:lang w:val="en-US" w:eastAsia="en-US" w:bidi="en-US"/>
      </w:rPr>
    </w:lvl>
    <w:lvl w:ilvl="3" w:tplc="92BCB4F4">
      <w:numFmt w:val="bullet"/>
      <w:lvlText w:val="•"/>
      <w:lvlJc w:val="left"/>
      <w:pPr>
        <w:ind w:left="4026" w:hanging="330"/>
      </w:pPr>
      <w:rPr>
        <w:rFonts w:hint="default"/>
        <w:lang w:val="en-US" w:eastAsia="en-US" w:bidi="en-US"/>
      </w:rPr>
    </w:lvl>
    <w:lvl w:ilvl="4" w:tplc="64A80332">
      <w:numFmt w:val="bullet"/>
      <w:lvlText w:val="•"/>
      <w:lvlJc w:val="left"/>
      <w:pPr>
        <w:ind w:left="4918" w:hanging="330"/>
      </w:pPr>
      <w:rPr>
        <w:rFonts w:hint="default"/>
        <w:lang w:val="en-US" w:eastAsia="en-US" w:bidi="en-US"/>
      </w:rPr>
    </w:lvl>
    <w:lvl w:ilvl="5" w:tplc="02C48E82">
      <w:numFmt w:val="bullet"/>
      <w:lvlText w:val="•"/>
      <w:lvlJc w:val="left"/>
      <w:pPr>
        <w:ind w:left="5810" w:hanging="330"/>
      </w:pPr>
      <w:rPr>
        <w:rFonts w:hint="default"/>
        <w:lang w:val="en-US" w:eastAsia="en-US" w:bidi="en-US"/>
      </w:rPr>
    </w:lvl>
    <w:lvl w:ilvl="6" w:tplc="9B5A4BDC">
      <w:numFmt w:val="bullet"/>
      <w:lvlText w:val="•"/>
      <w:lvlJc w:val="left"/>
      <w:pPr>
        <w:ind w:left="6702" w:hanging="330"/>
      </w:pPr>
      <w:rPr>
        <w:rFonts w:hint="default"/>
        <w:lang w:val="en-US" w:eastAsia="en-US" w:bidi="en-US"/>
      </w:rPr>
    </w:lvl>
    <w:lvl w:ilvl="7" w:tplc="CA3858F2">
      <w:numFmt w:val="bullet"/>
      <w:lvlText w:val="•"/>
      <w:lvlJc w:val="left"/>
      <w:pPr>
        <w:ind w:left="7594" w:hanging="330"/>
      </w:pPr>
      <w:rPr>
        <w:rFonts w:hint="default"/>
        <w:lang w:val="en-US" w:eastAsia="en-US" w:bidi="en-US"/>
      </w:rPr>
    </w:lvl>
    <w:lvl w:ilvl="8" w:tplc="8F7627D2">
      <w:numFmt w:val="bullet"/>
      <w:lvlText w:val="•"/>
      <w:lvlJc w:val="left"/>
      <w:pPr>
        <w:ind w:left="8486" w:hanging="330"/>
      </w:pPr>
      <w:rPr>
        <w:rFonts w:hint="default"/>
        <w:lang w:val="en-US" w:eastAsia="en-US" w:bidi="en-US"/>
      </w:rPr>
    </w:lvl>
  </w:abstractNum>
  <w:abstractNum w:abstractNumId="8" w15:restartNumberingAfterBreak="0">
    <w:nsid w:val="57B86FE3"/>
    <w:multiLevelType w:val="hybridMultilevel"/>
    <w:tmpl w:val="578E5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44B3"/>
    <w:multiLevelType w:val="hybridMultilevel"/>
    <w:tmpl w:val="A4DE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7418"/>
    <w:multiLevelType w:val="hybridMultilevel"/>
    <w:tmpl w:val="1FAC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E1C7D"/>
    <w:multiLevelType w:val="hybridMultilevel"/>
    <w:tmpl w:val="A4DE6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51860">
    <w:abstractNumId w:val="7"/>
  </w:num>
  <w:num w:numId="2" w16cid:durableId="1276210606">
    <w:abstractNumId w:val="0"/>
  </w:num>
  <w:num w:numId="3" w16cid:durableId="764301243">
    <w:abstractNumId w:val="2"/>
  </w:num>
  <w:num w:numId="4" w16cid:durableId="1456555438">
    <w:abstractNumId w:val="9"/>
  </w:num>
  <w:num w:numId="5" w16cid:durableId="1453667038">
    <w:abstractNumId w:val="6"/>
  </w:num>
  <w:num w:numId="6" w16cid:durableId="871041320">
    <w:abstractNumId w:val="5"/>
  </w:num>
  <w:num w:numId="7" w16cid:durableId="967970368">
    <w:abstractNumId w:val="8"/>
  </w:num>
  <w:num w:numId="8" w16cid:durableId="387413665">
    <w:abstractNumId w:val="11"/>
  </w:num>
  <w:num w:numId="9" w16cid:durableId="791216287">
    <w:abstractNumId w:val="10"/>
  </w:num>
  <w:num w:numId="10" w16cid:durableId="607809457">
    <w:abstractNumId w:val="4"/>
  </w:num>
  <w:num w:numId="11" w16cid:durableId="1087849746">
    <w:abstractNumId w:val="1"/>
  </w:num>
  <w:num w:numId="12" w16cid:durableId="850140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OZjp9A92kB1lFtBDySU4fsiE4WHf+rNDBDuE8wZ3fiTXKt0llNc8JsMSLB7KpMZ6iuHvl4FFqIYlYMb/GaP4w==" w:salt="HGb6Ew45c3OJ9xP/FBMZk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14"/>
    <w:rsid w:val="00001D9E"/>
    <w:rsid w:val="00026AD3"/>
    <w:rsid w:val="0006522D"/>
    <w:rsid w:val="001A2EA9"/>
    <w:rsid w:val="001B2E47"/>
    <w:rsid w:val="001C4815"/>
    <w:rsid w:val="001D4F93"/>
    <w:rsid w:val="001D5405"/>
    <w:rsid w:val="001F269E"/>
    <w:rsid w:val="0028721E"/>
    <w:rsid w:val="00292C09"/>
    <w:rsid w:val="002B0618"/>
    <w:rsid w:val="0032300B"/>
    <w:rsid w:val="00332D67"/>
    <w:rsid w:val="00387415"/>
    <w:rsid w:val="003930FD"/>
    <w:rsid w:val="003F73E4"/>
    <w:rsid w:val="004022AA"/>
    <w:rsid w:val="00413572"/>
    <w:rsid w:val="00413579"/>
    <w:rsid w:val="00442014"/>
    <w:rsid w:val="00447CE5"/>
    <w:rsid w:val="004B55AA"/>
    <w:rsid w:val="004C66E3"/>
    <w:rsid w:val="004D6FDA"/>
    <w:rsid w:val="004F1CC7"/>
    <w:rsid w:val="00540F38"/>
    <w:rsid w:val="005B10F2"/>
    <w:rsid w:val="005F5C09"/>
    <w:rsid w:val="00636CA9"/>
    <w:rsid w:val="0064789F"/>
    <w:rsid w:val="00677A29"/>
    <w:rsid w:val="00683E5F"/>
    <w:rsid w:val="006E4766"/>
    <w:rsid w:val="007123DD"/>
    <w:rsid w:val="00737024"/>
    <w:rsid w:val="007401DB"/>
    <w:rsid w:val="00757A56"/>
    <w:rsid w:val="00775224"/>
    <w:rsid w:val="00776E4A"/>
    <w:rsid w:val="007C042C"/>
    <w:rsid w:val="00800B0C"/>
    <w:rsid w:val="008957E1"/>
    <w:rsid w:val="008972B4"/>
    <w:rsid w:val="008A20CC"/>
    <w:rsid w:val="008D3EAF"/>
    <w:rsid w:val="00902B24"/>
    <w:rsid w:val="00945B2D"/>
    <w:rsid w:val="00954EDE"/>
    <w:rsid w:val="00996587"/>
    <w:rsid w:val="009F63D8"/>
    <w:rsid w:val="00A022B7"/>
    <w:rsid w:val="00A47F88"/>
    <w:rsid w:val="00A52A37"/>
    <w:rsid w:val="00A70D50"/>
    <w:rsid w:val="00AA04D3"/>
    <w:rsid w:val="00AC3AE9"/>
    <w:rsid w:val="00AC4CF1"/>
    <w:rsid w:val="00AD4531"/>
    <w:rsid w:val="00AE3D14"/>
    <w:rsid w:val="00B02197"/>
    <w:rsid w:val="00B27120"/>
    <w:rsid w:val="00B31380"/>
    <w:rsid w:val="00B4398C"/>
    <w:rsid w:val="00BB4224"/>
    <w:rsid w:val="00BE25F1"/>
    <w:rsid w:val="00BF28EA"/>
    <w:rsid w:val="00C44185"/>
    <w:rsid w:val="00C44FBB"/>
    <w:rsid w:val="00C54204"/>
    <w:rsid w:val="00C56A8E"/>
    <w:rsid w:val="00CE22A4"/>
    <w:rsid w:val="00CF03F9"/>
    <w:rsid w:val="00D22972"/>
    <w:rsid w:val="00D4031D"/>
    <w:rsid w:val="00D855F3"/>
    <w:rsid w:val="00E2429C"/>
    <w:rsid w:val="00E92BD9"/>
    <w:rsid w:val="00EB31B0"/>
    <w:rsid w:val="00EB34C7"/>
    <w:rsid w:val="00ED339E"/>
    <w:rsid w:val="00EF45D8"/>
    <w:rsid w:val="00F25B0A"/>
    <w:rsid w:val="00F334AB"/>
    <w:rsid w:val="00FB0FD4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6B8F"/>
  <w15:docId w15:val="{1BBCB37A-5CBA-4CFD-9C23-16845F5E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40" w:hanging="361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93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4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6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E4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66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9F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ptioncenterofillinois.org/wp-content/uploads/2022/07/Fee-and-Receipt-Informat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E83F-97AC-4EFC-A212-3C6E93FC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Adoption Center of Illinois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Turner</dc:creator>
  <cp:lastModifiedBy>Pam Brown</cp:lastModifiedBy>
  <cp:revision>11</cp:revision>
  <dcterms:created xsi:type="dcterms:W3CDTF">2022-07-05T14:56:00Z</dcterms:created>
  <dcterms:modified xsi:type="dcterms:W3CDTF">2022-07-05T21:00:00Z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2020-12-27T00:00:00Z</vt:filetime>
  </property>
</Properties>
</file>